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902" w:rsidRDefault="007E1902" w:rsidP="007E190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7E1902" w:rsidRPr="009032B2" w:rsidRDefault="007E1902" w:rsidP="007E190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032B2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7E1902" w:rsidRPr="009032B2" w:rsidRDefault="007E1902" w:rsidP="007E1902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9032B2"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7E1902" w:rsidRPr="009032B2" w:rsidRDefault="007E1902" w:rsidP="007E1902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9032B2"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7E1902" w:rsidRPr="009032B2" w:rsidRDefault="007E1902" w:rsidP="007E190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032B2">
        <w:rPr>
          <w:rFonts w:ascii="Times New Roman" w:hAnsi="Times New Roman" w:cs="Times New Roman"/>
          <w:sz w:val="24"/>
          <w:szCs w:val="24"/>
        </w:rPr>
        <w:t>2</w:t>
      </w:r>
      <w:r w:rsidRPr="009032B2">
        <w:rPr>
          <w:rFonts w:ascii="Times New Roman" w:hAnsi="Times New Roman" w:cs="Times New Roman"/>
          <w:sz w:val="24"/>
          <w:szCs w:val="24"/>
          <w:lang w:val="sr-Cyrl-RS"/>
        </w:rPr>
        <w:t>1 Број: 06-2/147</w:t>
      </w:r>
      <w:r w:rsidRPr="009032B2">
        <w:rPr>
          <w:rFonts w:ascii="Times New Roman" w:hAnsi="Times New Roman" w:cs="Times New Roman"/>
          <w:sz w:val="24"/>
          <w:szCs w:val="24"/>
        </w:rPr>
        <w:t>-22</w:t>
      </w:r>
      <w:r w:rsidRPr="009032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E1902" w:rsidRPr="009032B2" w:rsidRDefault="00117A60" w:rsidP="007E1902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032B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Pr="009032B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7E1902" w:rsidRPr="009032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E1902" w:rsidRPr="009032B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октобар 2022. године</w:t>
      </w:r>
    </w:p>
    <w:p w:rsidR="007E1902" w:rsidRPr="009032B2" w:rsidRDefault="007E1902" w:rsidP="007E1902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9032B2">
        <w:rPr>
          <w:rFonts w:ascii="Times New Roman" w:hAnsi="Times New Roman" w:cs="Times New Roman"/>
          <w:sz w:val="24"/>
          <w:szCs w:val="24"/>
        </w:rPr>
        <w:t>Б е о г р а д</w:t>
      </w:r>
    </w:p>
    <w:p w:rsidR="007E1902" w:rsidRPr="009032B2" w:rsidRDefault="007E1902" w:rsidP="007E1902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1902" w:rsidRPr="009032B2" w:rsidRDefault="007E1902" w:rsidP="007E1902">
      <w:pPr>
        <w:rPr>
          <w:rFonts w:ascii="Times New Roman" w:hAnsi="Times New Roman" w:cs="Times New Roman"/>
          <w:sz w:val="24"/>
          <w:szCs w:val="24"/>
        </w:rPr>
      </w:pPr>
    </w:p>
    <w:p w:rsidR="007E1902" w:rsidRPr="009032B2" w:rsidRDefault="007E1902" w:rsidP="007E1902">
      <w:pPr>
        <w:jc w:val="center"/>
        <w:rPr>
          <w:rFonts w:ascii="Times New Roman" w:hAnsi="Times New Roman" w:cs="Times New Roman"/>
          <w:sz w:val="24"/>
          <w:szCs w:val="24"/>
        </w:rPr>
      </w:pPr>
      <w:r w:rsidRPr="009032B2">
        <w:rPr>
          <w:rFonts w:ascii="Times New Roman" w:hAnsi="Times New Roman" w:cs="Times New Roman"/>
          <w:sz w:val="24"/>
          <w:szCs w:val="24"/>
        </w:rPr>
        <w:t>ЗАПИСНИК</w:t>
      </w:r>
    </w:p>
    <w:p w:rsidR="007E1902" w:rsidRPr="009032B2" w:rsidRDefault="007E1902" w:rsidP="007E190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9032B2">
        <w:rPr>
          <w:rFonts w:ascii="Times New Roman" w:hAnsi="Times New Roman" w:cs="Times New Roman"/>
          <w:sz w:val="24"/>
          <w:szCs w:val="24"/>
        </w:rPr>
        <w:t xml:space="preserve">СА </w:t>
      </w:r>
      <w:r w:rsidR="00117A60" w:rsidRPr="009032B2">
        <w:rPr>
          <w:rFonts w:ascii="Times New Roman" w:hAnsi="Times New Roman" w:cs="Times New Roman"/>
          <w:sz w:val="24"/>
          <w:szCs w:val="24"/>
        </w:rPr>
        <w:t>11.</w:t>
      </w:r>
      <w:proofErr w:type="gramEnd"/>
      <w:r w:rsidR="00117A60" w:rsidRPr="009032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32B2">
        <w:rPr>
          <w:rFonts w:ascii="Times New Roman" w:hAnsi="Times New Roman" w:cs="Times New Roman"/>
          <w:sz w:val="24"/>
          <w:szCs w:val="24"/>
        </w:rPr>
        <w:t xml:space="preserve">СЕДНИЦЕ </w:t>
      </w:r>
      <w:r w:rsidRPr="009032B2"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 w:rsidRPr="009032B2">
        <w:rPr>
          <w:rFonts w:ascii="Times New Roman" w:hAnsi="Times New Roman" w:cs="Times New Roman"/>
          <w:sz w:val="24"/>
          <w:szCs w:val="24"/>
        </w:rPr>
        <w:t>A</w:t>
      </w:r>
      <w:r w:rsidRPr="009032B2"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 w:rsidRPr="009032B2">
        <w:rPr>
          <w:rFonts w:ascii="Times New Roman" w:hAnsi="Times New Roman" w:cs="Times New Roman"/>
          <w:sz w:val="24"/>
          <w:szCs w:val="24"/>
        </w:rPr>
        <w:t xml:space="preserve">, </w:t>
      </w:r>
      <w:r w:rsidR="00117A60" w:rsidRPr="009032B2">
        <w:rPr>
          <w:rFonts w:ascii="Times New Roman" w:hAnsi="Times New Roman" w:cs="Times New Roman"/>
          <w:sz w:val="24"/>
          <w:szCs w:val="24"/>
          <w:lang w:val="sr-Cyrl-RS"/>
        </w:rPr>
        <w:t>ОДРЖАНЕ 2</w:t>
      </w:r>
      <w:r w:rsidR="00117A60" w:rsidRPr="009032B2">
        <w:rPr>
          <w:rFonts w:ascii="Times New Roman" w:hAnsi="Times New Roman" w:cs="Times New Roman"/>
          <w:sz w:val="24"/>
          <w:szCs w:val="24"/>
        </w:rPr>
        <w:t>6</w:t>
      </w:r>
      <w:r w:rsidRPr="009032B2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Pr="009032B2">
        <w:rPr>
          <w:rFonts w:ascii="Times New Roman" w:hAnsi="Times New Roman" w:cs="Times New Roman"/>
          <w:sz w:val="24"/>
          <w:szCs w:val="24"/>
          <w:lang w:val="sr-Cyrl-RS"/>
        </w:rPr>
        <w:t xml:space="preserve"> ОКТОБРА 2022.</w:t>
      </w:r>
      <w:r w:rsidRPr="009032B2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7E1902" w:rsidRPr="009032B2" w:rsidRDefault="007E1902" w:rsidP="007E190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E1902" w:rsidRPr="009032B2" w:rsidRDefault="007E1902" w:rsidP="007E190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9032B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E1902" w:rsidRPr="009032B2" w:rsidRDefault="007E1902" w:rsidP="00D62B7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9032B2">
        <w:rPr>
          <w:rFonts w:ascii="Times New Roman" w:hAnsi="Times New Roman" w:cs="Times New Roman"/>
          <w:sz w:val="24"/>
          <w:szCs w:val="24"/>
          <w:lang w:val="sr-Cyrl-RS"/>
        </w:rPr>
        <w:t xml:space="preserve">  Седница је почела у </w:t>
      </w:r>
      <w:r w:rsidR="00117A60" w:rsidRPr="009032B2">
        <w:rPr>
          <w:rFonts w:ascii="Times New Roman" w:hAnsi="Times New Roman" w:cs="Times New Roman"/>
          <w:sz w:val="24"/>
          <w:szCs w:val="24"/>
        </w:rPr>
        <w:t>09,3</w:t>
      </w:r>
      <w:r w:rsidRPr="009032B2">
        <w:rPr>
          <w:rFonts w:ascii="Times New Roman" w:hAnsi="Times New Roman" w:cs="Times New Roman"/>
          <w:sz w:val="24"/>
          <w:szCs w:val="24"/>
        </w:rPr>
        <w:t xml:space="preserve">0 </w:t>
      </w:r>
      <w:r w:rsidRPr="009032B2">
        <w:rPr>
          <w:rFonts w:ascii="Times New Roman" w:hAnsi="Times New Roman" w:cs="Times New Roman"/>
          <w:sz w:val="24"/>
          <w:szCs w:val="24"/>
          <w:lang w:val="sr-Cyrl-RS"/>
        </w:rPr>
        <w:t>часова.</w:t>
      </w:r>
    </w:p>
    <w:p w:rsidR="007E1902" w:rsidRPr="009032B2" w:rsidRDefault="007E1902" w:rsidP="00D62B7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E1902" w:rsidRPr="009032B2" w:rsidRDefault="007E1902" w:rsidP="00D62B7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9032B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Седници је, сагласно члану 70. став 1. алинеја прва Пословника Народне скупштине, председавао Миленко Јованов, председник Одбора.</w:t>
      </w:r>
    </w:p>
    <w:p w:rsidR="007E1902" w:rsidRPr="009032B2" w:rsidRDefault="007E1902" w:rsidP="00D62B7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E1902" w:rsidRPr="0032439F" w:rsidRDefault="007E1902" w:rsidP="00D62B78">
      <w:pPr>
        <w:rPr>
          <w:color w:val="FF0000"/>
          <w:sz w:val="24"/>
          <w:szCs w:val="24"/>
          <w:lang w:val="sr-Cyrl-RS"/>
        </w:rPr>
      </w:pPr>
      <w:r w:rsidRPr="009032B2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су присуствовали чланови Одбора: </w:t>
      </w:r>
      <w:r w:rsidRPr="00FB1A91">
        <w:rPr>
          <w:rFonts w:ascii="Times New Roman" w:hAnsi="Times New Roman" w:cs="Times New Roman"/>
          <w:sz w:val="24"/>
          <w:szCs w:val="24"/>
          <w:lang w:val="sr-Cyrl-RS"/>
        </w:rPr>
        <w:t>Сандра Божић, Угљеша Мрдић, Александар Марковић,</w:t>
      </w:r>
      <w:r w:rsidRPr="0032439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FB1A91">
        <w:rPr>
          <w:rFonts w:ascii="Times New Roman" w:hAnsi="Times New Roman" w:cs="Times New Roman"/>
          <w:sz w:val="24"/>
          <w:szCs w:val="24"/>
          <w:lang w:val="sr-Cyrl-RS"/>
        </w:rPr>
        <w:t>Александар Мирковић, Ђорђе Комленски, Ана Миљанић</w:t>
      </w:r>
      <w:r w:rsidRPr="0032439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,</w:t>
      </w:r>
      <w:r w:rsidRPr="0032439F">
        <w:rPr>
          <w:color w:val="FF0000"/>
          <w:sz w:val="24"/>
          <w:szCs w:val="24"/>
          <w:lang w:val="sr-Cyrl-RS"/>
        </w:rPr>
        <w:t xml:space="preserve"> </w:t>
      </w:r>
      <w:r w:rsidRPr="00FB1A91">
        <w:rPr>
          <w:rFonts w:ascii="Times New Roman" w:hAnsi="Times New Roman" w:cs="Times New Roman"/>
          <w:sz w:val="24"/>
          <w:szCs w:val="24"/>
          <w:lang w:val="sr-Cyrl-RS"/>
        </w:rPr>
        <w:t>Дуња Симоновић Братић,</w:t>
      </w:r>
      <w:r w:rsidRPr="00FB1A91">
        <w:rPr>
          <w:sz w:val="24"/>
          <w:szCs w:val="24"/>
          <w:lang w:val="sr-Cyrl-RS"/>
        </w:rPr>
        <w:t xml:space="preserve"> </w:t>
      </w:r>
      <w:r w:rsidRPr="00FB1A91">
        <w:rPr>
          <w:rFonts w:ascii="Times New Roman" w:hAnsi="Times New Roman" w:cs="Times New Roman"/>
          <w:sz w:val="24"/>
          <w:szCs w:val="24"/>
          <w:lang w:val="sr-Cyrl-RS"/>
        </w:rPr>
        <w:t>Војислав Михаиловић, Сања Марић и Живота Старчевић.</w:t>
      </w:r>
      <w:r w:rsidRPr="00FB1A91">
        <w:rPr>
          <w:sz w:val="24"/>
          <w:szCs w:val="24"/>
          <w:lang w:val="sr-Cyrl-RS"/>
        </w:rPr>
        <w:t xml:space="preserve"> </w:t>
      </w:r>
    </w:p>
    <w:p w:rsidR="007E1902" w:rsidRPr="0032439F" w:rsidRDefault="007E1902" w:rsidP="00D62B78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7E1902" w:rsidRPr="00FB1A91" w:rsidRDefault="007E1902" w:rsidP="00D62B78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32439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FB1A91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заменици чланова Одбора: Светозар Вујачић</w:t>
      </w:r>
      <w:r w:rsidRPr="0032439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 w:rsidRPr="00FB1A91">
        <w:rPr>
          <w:rFonts w:ascii="Times New Roman" w:hAnsi="Times New Roman" w:cs="Times New Roman"/>
          <w:sz w:val="24"/>
          <w:szCs w:val="24"/>
          <w:lang w:val="sr-Cyrl-RS"/>
        </w:rPr>
        <w:t>заменик члана Верољуба Матића и Славиша Ристић, заменик члана Јанка Веселиновића.</w:t>
      </w:r>
    </w:p>
    <w:p w:rsidR="007E1902" w:rsidRPr="0032439F" w:rsidRDefault="007E1902" w:rsidP="00D62B78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7E1902" w:rsidRPr="0032439F" w:rsidRDefault="007E1902" w:rsidP="00D62B78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32439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  <w:t xml:space="preserve">  </w:t>
      </w:r>
      <w:r w:rsidRPr="00FB1A91">
        <w:rPr>
          <w:rFonts w:ascii="Times New Roman" w:hAnsi="Times New Roman" w:cs="Times New Roman"/>
          <w:sz w:val="24"/>
          <w:szCs w:val="24"/>
          <w:lang w:val="sr-Cyrl-RS"/>
        </w:rPr>
        <w:t>Седници нису присуствовали чланови Одбора:</w:t>
      </w:r>
      <w:r w:rsidRPr="00FB1A91">
        <w:rPr>
          <w:sz w:val="24"/>
          <w:szCs w:val="24"/>
          <w:lang w:val="sr-Cyrl-RS"/>
        </w:rPr>
        <w:t xml:space="preserve"> </w:t>
      </w:r>
      <w:r w:rsidRPr="00FB1A91">
        <w:rPr>
          <w:rFonts w:ascii="Times New Roman" w:hAnsi="Times New Roman" w:cs="Times New Roman"/>
          <w:sz w:val="24"/>
          <w:szCs w:val="24"/>
          <w:lang w:val="sr-Cyrl-RS"/>
        </w:rPr>
        <w:t>Верољуб Матић</w:t>
      </w:r>
      <w:r w:rsidRPr="0032439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 w:rsidRPr="00FB1A91">
        <w:rPr>
          <w:rFonts w:ascii="Times New Roman" w:hAnsi="Times New Roman" w:cs="Times New Roman"/>
          <w:sz w:val="24"/>
          <w:szCs w:val="24"/>
          <w:lang w:val="sr-Cyrl-RS"/>
        </w:rPr>
        <w:t>Јанко Веселиновић, Виолета Филип, Мирослав Алексић, Драгана Ракић и</w:t>
      </w:r>
      <w:r w:rsidRPr="00FB1A91">
        <w:rPr>
          <w:sz w:val="24"/>
          <w:szCs w:val="24"/>
          <w:lang w:val="sr-Cyrl-RS"/>
        </w:rPr>
        <w:t xml:space="preserve"> </w:t>
      </w:r>
      <w:r w:rsidRPr="00FB1A91">
        <w:rPr>
          <w:rFonts w:ascii="Times New Roman" w:hAnsi="Times New Roman" w:cs="Times New Roman"/>
          <w:sz w:val="24"/>
          <w:szCs w:val="24"/>
          <w:lang w:val="sr-Cyrl-RS"/>
        </w:rPr>
        <w:t>Бошко Обрадовић</w:t>
      </w:r>
      <w:r w:rsidRPr="0032439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. </w:t>
      </w:r>
    </w:p>
    <w:p w:rsidR="007E1902" w:rsidRPr="0032439F" w:rsidRDefault="007E1902" w:rsidP="00D62B78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32439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bookmarkStart w:id="0" w:name="_GoBack"/>
      <w:bookmarkEnd w:id="0"/>
    </w:p>
    <w:p w:rsidR="007E1902" w:rsidRPr="009032B2" w:rsidRDefault="007E1902" w:rsidP="00D62B7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9032B2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</w:p>
    <w:p w:rsidR="007E1902" w:rsidRDefault="007E1902" w:rsidP="00D62B78">
      <w:pPr>
        <w:rPr>
          <w:rFonts w:ascii="Times New Roman" w:hAnsi="Times New Roman" w:cs="Times New Roman"/>
          <w:sz w:val="24"/>
          <w:szCs w:val="24"/>
        </w:rPr>
      </w:pPr>
      <w:r w:rsidRPr="009032B2">
        <w:rPr>
          <w:rFonts w:ascii="Times New Roman" w:hAnsi="Times New Roman" w:cs="Times New Roman"/>
          <w:sz w:val="24"/>
          <w:szCs w:val="24"/>
          <w:lang w:val="sr-Cyrl-RS"/>
        </w:rPr>
        <w:t xml:space="preserve">  На предлог председника, Одбор је једногласно, утврдио следећи: </w:t>
      </w:r>
    </w:p>
    <w:p w:rsidR="00D62B78" w:rsidRPr="00D62B78" w:rsidRDefault="00D62B78" w:rsidP="00D62B78">
      <w:pPr>
        <w:rPr>
          <w:rFonts w:ascii="Times New Roman" w:hAnsi="Times New Roman" w:cs="Times New Roman"/>
          <w:sz w:val="24"/>
          <w:szCs w:val="24"/>
        </w:rPr>
      </w:pPr>
    </w:p>
    <w:p w:rsidR="009032B2" w:rsidRPr="009032B2" w:rsidRDefault="009032B2" w:rsidP="00D62B78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032B2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д:</w:t>
      </w:r>
    </w:p>
    <w:p w:rsidR="007E1902" w:rsidRPr="009032B2" w:rsidRDefault="007E1902" w:rsidP="007E1902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9032B2" w:rsidRPr="009032B2" w:rsidRDefault="009032B2" w:rsidP="00D62B78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032B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9032B2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Решења Републичке изборне комисије о додели мандата народног посланика ради попуне упражњених посланичких места у Народној скупштини (03 број 013-</w:t>
      </w:r>
      <w:r w:rsidRPr="009032B2">
        <w:rPr>
          <w:rFonts w:ascii="Times New Roman" w:eastAsia="Times New Roman" w:hAnsi="Times New Roman" w:cs="Times New Roman"/>
          <w:sz w:val="24"/>
          <w:szCs w:val="24"/>
        </w:rPr>
        <w:t>2216/</w:t>
      </w:r>
      <w:r w:rsidRPr="009032B2">
        <w:rPr>
          <w:rFonts w:ascii="Times New Roman" w:eastAsia="Times New Roman" w:hAnsi="Times New Roman" w:cs="Times New Roman"/>
          <w:sz w:val="24"/>
          <w:szCs w:val="24"/>
          <w:lang w:val="sr-Cyrl-RS"/>
        </w:rPr>
        <w:t>22 од 25. октобра 2022. године)</w:t>
      </w:r>
      <w:r w:rsidRPr="009032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7A60" w:rsidRPr="009032B2" w:rsidRDefault="00117A60" w:rsidP="00D62B78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17A60" w:rsidRPr="009032B2" w:rsidRDefault="00117A60" w:rsidP="00D62B78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9032B2" w:rsidRPr="009032B2" w:rsidRDefault="007E1902" w:rsidP="00D62B78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Прва тачка дневног реда: </w:t>
      </w:r>
      <w:r w:rsidR="009032B2" w:rsidRPr="009032B2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Решења Републичке изборне комисије о додели мандата народног посланика ради попуне упражњених посланичких места у Народној скупштини (03 број 013-</w:t>
      </w:r>
      <w:r w:rsidR="009032B2" w:rsidRPr="009032B2">
        <w:rPr>
          <w:rFonts w:ascii="Times New Roman" w:eastAsia="Times New Roman" w:hAnsi="Times New Roman" w:cs="Times New Roman"/>
          <w:sz w:val="24"/>
          <w:szCs w:val="24"/>
        </w:rPr>
        <w:t>2216/</w:t>
      </w:r>
      <w:r w:rsidR="009032B2" w:rsidRPr="009032B2">
        <w:rPr>
          <w:rFonts w:ascii="Times New Roman" w:eastAsia="Times New Roman" w:hAnsi="Times New Roman" w:cs="Times New Roman"/>
          <w:sz w:val="24"/>
          <w:szCs w:val="24"/>
          <w:lang w:val="sr-Cyrl-RS"/>
        </w:rPr>
        <w:t>22 од 25. октобра 2022. године)</w:t>
      </w:r>
    </w:p>
    <w:p w:rsidR="009032B2" w:rsidRDefault="009032B2" w:rsidP="00D62B78">
      <w:pPr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16131B" w:rsidRPr="0016131B" w:rsidRDefault="0016131B" w:rsidP="0016131B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16131B">
        <w:rPr>
          <w:rFonts w:ascii="Times New Roman" w:hAnsi="Times New Roman" w:cs="Times New Roman"/>
          <w:sz w:val="24"/>
          <w:szCs w:val="24"/>
          <w:lang w:val="sr-Cyrl-RS"/>
        </w:rPr>
        <w:t>Председник је упознао чланове Одбора да су достављена: Решење Републичке изборне комисије о додели мандата Марији Тодоровић, Ненаду Митровићу, Ивани Поповић, Милану Глушцу, Борисаву Ковачевићу, Весни Ивковић, Радовану Арежини, Драговану Милинковићу, Антонели Јелић, Бранку Вукајловићу, Сањи</w:t>
      </w:r>
      <w:r w:rsidR="009B4C5D">
        <w:rPr>
          <w:rFonts w:ascii="Times New Roman" w:hAnsi="Times New Roman" w:cs="Times New Roman"/>
          <w:sz w:val="24"/>
          <w:szCs w:val="24"/>
          <w:lang w:val="sr-Cyrl-RS"/>
        </w:rPr>
        <w:t xml:space="preserve"> Миладиновић и Мирку Острогонцу</w:t>
      </w:r>
      <w:r w:rsidR="009B4C5D">
        <w:rPr>
          <w:rFonts w:ascii="Times New Roman" w:hAnsi="Times New Roman" w:cs="Times New Roman"/>
          <w:sz w:val="24"/>
          <w:szCs w:val="24"/>
        </w:rPr>
        <w:t xml:space="preserve"> </w:t>
      </w:r>
      <w:r w:rsidRPr="0016131B">
        <w:rPr>
          <w:rFonts w:ascii="Times New Roman" w:hAnsi="Times New Roman" w:cs="Times New Roman"/>
          <w:sz w:val="24"/>
          <w:szCs w:val="24"/>
          <w:lang w:val="sr-Cyrl-RS"/>
        </w:rPr>
        <w:t>и Уверења о избору именованих за народне посланике.</w:t>
      </w:r>
    </w:p>
    <w:p w:rsidR="0016131B" w:rsidRPr="0016131B" w:rsidRDefault="0016131B" w:rsidP="0016131B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16131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Подсетио је да је Одбор, у складу са одредбама члана 199. Пословника, овлашћен да изврши увид у Решење Републичке изборне комисије и Уверења о избору народних посланика, ради утврђивања истоветности података.</w:t>
      </w:r>
    </w:p>
    <w:p w:rsidR="0016131B" w:rsidRPr="0016131B" w:rsidRDefault="0016131B" w:rsidP="0016131B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131B" w:rsidRPr="0016131B" w:rsidRDefault="0016131B" w:rsidP="0016131B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16131B">
        <w:rPr>
          <w:rFonts w:ascii="Times New Roman" w:hAnsi="Times New Roman" w:cs="Times New Roman"/>
          <w:sz w:val="24"/>
          <w:szCs w:val="24"/>
          <w:lang w:val="sr-Cyrl-RS"/>
        </w:rPr>
        <w:t>Дискусије није било.</w:t>
      </w:r>
    </w:p>
    <w:p w:rsidR="0016131B" w:rsidRPr="0016131B" w:rsidRDefault="0016131B" w:rsidP="0016131B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131B" w:rsidRPr="0016131B" w:rsidRDefault="0016131B" w:rsidP="0016131B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16131B">
        <w:rPr>
          <w:rFonts w:ascii="Times New Roman" w:hAnsi="Times New Roman" w:cs="Times New Roman"/>
          <w:sz w:val="24"/>
          <w:szCs w:val="24"/>
          <w:lang w:val="sr-Cyrl-RS"/>
        </w:rPr>
        <w:t>Одбор је, на предлог председника, једногласно усвојио и Народној скупштини поднео следећи</w:t>
      </w:r>
    </w:p>
    <w:p w:rsidR="007E1902" w:rsidRDefault="007E1902" w:rsidP="00D62B78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032B2" w:rsidRDefault="007E1902" w:rsidP="00D62B78">
      <w:pPr>
        <w:jc w:val="center"/>
        <w:rPr>
          <w:rFonts w:ascii="Times New Roman" w:eastAsia="Times New Roman" w:hAnsi="Times New Roman" w:cs="Times New Roman"/>
          <w:noProof/>
          <w:lang w:val="sr-Cyrl-CS"/>
        </w:rPr>
      </w:pPr>
      <w:r>
        <w:rPr>
          <w:rFonts w:ascii="Times New Roman" w:eastAsia="Times New Roman" w:hAnsi="Times New Roman" w:cs="Times New Roman"/>
          <w:noProof/>
          <w:lang w:val="sr-Cyrl-CS"/>
        </w:rPr>
        <w:tab/>
      </w:r>
      <w:r w:rsidR="009032B2" w:rsidRPr="009032B2">
        <w:rPr>
          <w:rFonts w:ascii="Times New Roman" w:eastAsia="Times New Roman" w:hAnsi="Times New Roman" w:cs="Times New Roman"/>
          <w:noProof/>
          <w:lang w:val="sr-Cyrl-CS"/>
        </w:rPr>
        <w:t xml:space="preserve">И З В Е Ш Т А Ј  </w:t>
      </w:r>
    </w:p>
    <w:p w:rsidR="0016131B" w:rsidRPr="009032B2" w:rsidRDefault="0016131B" w:rsidP="00D62B78">
      <w:pPr>
        <w:jc w:val="center"/>
        <w:rPr>
          <w:rFonts w:ascii="Times New Roman" w:eastAsia="Times New Roman" w:hAnsi="Times New Roman" w:cs="Times New Roman"/>
          <w:noProof/>
          <w:lang w:val="sr-Cyrl-CS"/>
        </w:rPr>
      </w:pPr>
    </w:p>
    <w:p w:rsidR="009032B2" w:rsidRPr="009032B2" w:rsidRDefault="009032B2" w:rsidP="00D62B78">
      <w:pPr>
        <w:tabs>
          <w:tab w:val="left" w:pos="993"/>
        </w:tabs>
        <w:ind w:firstLine="0"/>
        <w:rPr>
          <w:rFonts w:ascii="Times New Roman" w:eastAsia="Times New Roman" w:hAnsi="Times New Roman" w:cs="Times New Roman"/>
          <w:strike/>
          <w:noProof/>
          <w:color w:val="FF0000"/>
          <w:sz w:val="24"/>
          <w:szCs w:val="24"/>
        </w:rPr>
      </w:pPr>
      <w:r w:rsidRPr="009032B2">
        <w:rPr>
          <w:rFonts w:ascii="Times New Roman" w:eastAsia="Times New Roman" w:hAnsi="Times New Roman" w:cs="Times New Roman"/>
          <w:noProof/>
          <w:lang w:val="sr-Cyrl-CS"/>
        </w:rPr>
        <w:tab/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Одбор је констатовао да су престанком мандата народн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</w:rPr>
        <w:t>им посланицима Горан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у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Весић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у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</w:rPr>
        <w:t>, др Александр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у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Мартиновић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у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</w:rPr>
        <w:t>, проф. др Даниц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Грујичић, доц. др Мариј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Здравковић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и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Милан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у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Кркобабић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у,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изабраним са Изборне листе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''АЛЕКСАНДАР ВУЧИЋ - ЗАЈЕДНО МОЖЕМО СВЕ''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</w:rPr>
        <w:t>Ивиц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Дачић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у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</w:rPr>
        <w:t>, Радет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Баст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</w:rPr>
        <w:t>, Новиц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Тончев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у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и Ђорђ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у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Милићевића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</w:rPr>
        <w:t>изабраним са Изборне листе ''ИВИЦА ДАЧИЋ - ПРЕМИЈЕР СРБИЈЕ'', Сањ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Вуковић - Иванчевић</w:t>
      </w:r>
      <w:r w:rsidRPr="009032B2">
        <w:rPr>
          <w:rFonts w:ascii="Times New Roman" w:eastAsia="Times New Roman" w:hAnsi="Times New Roman" w:cs="Times New Roman"/>
          <w:bCs/>
          <w:noProof/>
          <w:sz w:val="24"/>
          <w:szCs w:val="24"/>
        </w:rPr>
        <w:t>, изабран</w:t>
      </w:r>
      <w:r w:rsidRPr="009032B2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ој</w:t>
      </w:r>
      <w:r w:rsidRPr="009032B2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са Изборне листе ''ДР МИЛОШ ЈОВАНОВИЋ - НАДА ЗА СРБИЈУ - Српска коалиција НАДА - Национално демократска алтернатива - Демократска странка Србије (ДСС) - За Краљевину Србију (МОНАРХИСТИ) - Војислав Михаиловић''</w:t>
      </w:r>
      <w:r w:rsidRPr="009032B2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,</w:t>
      </w:r>
      <w:r w:rsidRPr="009032B2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 </w:t>
      </w:r>
      <w:r w:rsidRPr="009032B2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Оливери Лазовић</w:t>
      </w:r>
      <w:r w:rsidRPr="009032B2">
        <w:rPr>
          <w:rFonts w:ascii="Times New Roman" w:eastAsia="Times New Roman" w:hAnsi="Times New Roman" w:cs="Times New Roman"/>
          <w:bCs/>
          <w:noProof/>
          <w:sz w:val="24"/>
          <w:szCs w:val="24"/>
        </w:rPr>
        <w:t>, изабраној са Изборне листе ''Мариника Тепић - Уједињени за победу Србије (Странка слободе и правде, Народна странка, Демократска странка, ДЗВМ - VMDK, Странка Македонаца Србије, Покрет слободних грађана, Удружени синдикати Србије „Слога“, Покрет за преокрет, Покрет Слободна Србија, Влашка странка)''</w:t>
      </w:r>
      <w:r w:rsidRPr="009032B2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и</w:t>
      </w:r>
      <w:r w:rsidRPr="009032B2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</w:rPr>
        <w:t>Томислав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у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Жигманов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у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</w:rPr>
        <w:t>, изабрано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м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са Изборне листе ''ЗАЈЕДНО ЗА ВОЈВОДИНУ-ВОЈВОЂАНИ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</w:rPr>
        <w:t>(ДЕМОКРАТСКИ САВЕЗ ХРВАТА У ВОЈВОДИНИ, ЗАЈЕДНО ЗА ВОЈВОДИНУ)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'', 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остала упражњена посланичка места у Народној скупштини, у складу са одредбом члана 131. Закона о избору народних посланика.</w:t>
      </w:r>
    </w:p>
    <w:p w:rsidR="009032B2" w:rsidRPr="009032B2" w:rsidRDefault="009032B2" w:rsidP="00D62B78">
      <w:pPr>
        <w:tabs>
          <w:tab w:val="left" w:pos="993"/>
        </w:tabs>
        <w:ind w:firstLine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9032B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Када народном посланику мандат престане пре него што се потврде мандати за две трећине народних посланика из наредног сазива, мандат се додељује кандидату са изборне листе на начин утврђен у чл. 134. и 135. Закона о избору народних посланика.</w:t>
      </w:r>
    </w:p>
    <w:p w:rsidR="009032B2" w:rsidRPr="009032B2" w:rsidRDefault="009032B2" w:rsidP="00D62B78">
      <w:pPr>
        <w:tabs>
          <w:tab w:val="left" w:pos="1440"/>
        </w:tabs>
        <w:ind w:firstLine="993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9032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Одбор је, поступајући у складу са одредбама члана 199. Пословника Пословника Народне скупштине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извршио увид у Решење Републичке изборне комисије и Уверења о избору народних посланика</w:t>
      </w:r>
      <w:r w:rsidRPr="009032B2">
        <w:rPr>
          <w:rFonts w:ascii="Arial" w:eastAsia="Times New Roman" w:hAnsi="Arial" w:cs="Arial"/>
          <w:noProof/>
          <w:sz w:val="24"/>
          <w:szCs w:val="24"/>
          <w:lang w:val="sr-Cyrl-RS"/>
        </w:rPr>
        <w:t xml:space="preserve"> 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Марије Тодоровић, Ненада Митровића, Иване Поповић, Милана Глушца и Борисава Ковачевића,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изабраних са Изборне листе ''Александар Вучић - ЗАЈЕДНО МОЖЕМО СВЕ'', Весне Ивковић, Радована Арежине, Драгована Милинковића и 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Антонеле Јелић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 изабраних са Изборне листе ''ИВИЦА ДАЧИЋ - ПРЕМИЈЕР СРБИЈЕ'',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Бранка Вукајловића, 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изабраног са Изборне листе ''ДР МИЛОШ ЈОВАНОВИЋ - НАДА ЗА СРБИЈУ - Српска коалиција НАДА - Национално демократска алтернатива - Демократска странка Србије (ДСС) - За Краљевину Србију (МОНАРХИСТИ) - Војислав Михаиловић'', 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Сање Миладиновић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</w:rPr>
        <w:t>изабране са Изборне листе ''Мариника Тепић - Уједињени за победу Србије (Странка слободе и правде, Народна странка, Демократска странка, ДЗВМ - VMDK, Странка Македонаца Србије, Покрет слободних грађана, Удружени синдикати Србије „Слога“, Покрет за преокрет, Покрет Слободна Србија, Влашка странка)''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и Мирка Острогонца,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изабрано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м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са Изборне листе ''ЗАЈЕДНО ЗА ВОЈВОДИНУ - ВОЈВОЂАНИ (ДЕМОКРАТСКИ САВЕЗ ХРВАТА У ВОЈВОДИНИ, ЗАЈЕДНО ЗА ВОЈВОДИНУ)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'' 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и 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утврдио да су подаци о избору народних посланика истоветни са подацима из Решења 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lastRenderedPageBreak/>
        <w:t>Републичке изборне комисије, чиме су се стекли услови за потврђивање мандата именованим народним посланицима.</w:t>
      </w:r>
    </w:p>
    <w:p w:rsidR="009032B2" w:rsidRPr="009032B2" w:rsidRDefault="009032B2" w:rsidP="00D62B78">
      <w:pPr>
        <w:tabs>
          <w:tab w:val="left" w:pos="1440"/>
          <w:tab w:val="left" w:pos="5490"/>
        </w:tabs>
        <w:ind w:firstLine="993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9032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Одбор предлаже да Народна скупштина одмах по пријему овог извештаја, констатује потврђивање мандата новоизабраним народним по</w:t>
      </w:r>
      <w:r w:rsidR="009B4C5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сланицима</w:t>
      </w:r>
      <w:r w:rsidR="009B4C5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Марији Тодоровић, Ненаду Митровићу, Ивани Поповић, Милану Глушцу, Борисаву Ковачевићу,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Весни Ивковић, Радовану Арежини, Драговану Милинковићу, 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Антонели Јелић, Бранку Вукајловићу,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Сањи Миладиновић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9032B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 Мирку Острогонцу.</w:t>
      </w:r>
    </w:p>
    <w:p w:rsidR="007E1902" w:rsidRDefault="0016131B" w:rsidP="0016131B">
      <w:pPr>
        <w:tabs>
          <w:tab w:val="left" w:pos="1440"/>
        </w:tabs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    </w:t>
      </w:r>
      <w:r w:rsidR="009032B2" w:rsidRPr="0016131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За известиоца Одбора на седници Народне скупштине одређен је Миленко Јованов, председник Одбора.</w:t>
      </w:r>
      <w:r w:rsidR="009032B2" w:rsidRPr="0016131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9032B2" w:rsidRPr="0016131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9032B2" w:rsidRPr="0016131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                                         </w:t>
      </w:r>
      <w:r w:rsidR="009032B2" w:rsidRPr="0016131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9032B2" w:rsidRPr="0016131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9032B2" w:rsidRPr="0016131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9032B2" w:rsidRPr="0016131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7E1902" w:rsidRPr="0016131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7E1902" w:rsidRPr="0016131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7E1902" w:rsidRPr="0016131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7E1902">
        <w:rPr>
          <w:rFonts w:ascii="Times New Roman" w:eastAsia="Times New Roman" w:hAnsi="Times New Roman" w:cs="Times New Roman"/>
          <w:noProof/>
          <w:lang w:val="sr-Cyrl-CS"/>
        </w:rPr>
        <w:t xml:space="preserve">                                                     </w:t>
      </w:r>
      <w:r w:rsidR="007E1902">
        <w:rPr>
          <w:rFonts w:ascii="Times New Roman" w:eastAsia="Times New Roman" w:hAnsi="Times New Roman" w:cs="Times New Roman"/>
          <w:noProof/>
          <w:lang w:val="sr-Cyrl-CS"/>
        </w:rPr>
        <w:tab/>
      </w:r>
    </w:p>
    <w:p w:rsidR="007E1902" w:rsidRDefault="007E1902" w:rsidP="00D62B78">
      <w:pPr>
        <w:tabs>
          <w:tab w:val="left" w:pos="1440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7E1902" w:rsidRDefault="007E1902" w:rsidP="00D62B78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7E1902" w:rsidRDefault="00117A60" w:rsidP="00D62B78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завршена у </w:t>
      </w:r>
      <w:r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>40</w:t>
      </w:r>
      <w:r w:rsidR="007E1902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7E1902" w:rsidRDefault="007E1902" w:rsidP="00D62B78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7E1902" w:rsidRDefault="007E1902" w:rsidP="00D62B78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7E1902" w:rsidRDefault="007E1902" w:rsidP="00D62B78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7E1902" w:rsidRDefault="007E1902" w:rsidP="00D62B78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7E1902" w:rsidRDefault="007E1902" w:rsidP="00D62B78">
      <w:pPr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СЕКРЕТАР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ПРЕДСЕДНИК</w:t>
      </w:r>
    </w:p>
    <w:p w:rsidR="007E1902" w:rsidRDefault="007E1902" w:rsidP="00D62B78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E1902" w:rsidRDefault="007E1902" w:rsidP="00D62B7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Светлана Дедић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Миленко Јованов</w:t>
      </w:r>
    </w:p>
    <w:p w:rsidR="007E1902" w:rsidRDefault="007E1902" w:rsidP="00D62B78">
      <w:pPr>
        <w:rPr>
          <w:rFonts w:ascii="Times New Roman" w:hAnsi="Times New Roman" w:cs="Times New Roman"/>
          <w:sz w:val="24"/>
          <w:szCs w:val="24"/>
        </w:rPr>
      </w:pPr>
    </w:p>
    <w:p w:rsidR="007E1902" w:rsidRDefault="007E1902" w:rsidP="00D62B78"/>
    <w:p w:rsidR="007E1902" w:rsidRDefault="007E1902" w:rsidP="00D62B78"/>
    <w:p w:rsidR="007E1902" w:rsidRDefault="007E1902" w:rsidP="00D62B78">
      <w:pPr>
        <w:rPr>
          <w:lang w:val="sr-Cyrl-RS"/>
        </w:rPr>
      </w:pPr>
    </w:p>
    <w:p w:rsidR="00B07F44" w:rsidRDefault="00B07F44" w:rsidP="00D62B78"/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902"/>
    <w:rsid w:val="000C2F01"/>
    <w:rsid w:val="00117A60"/>
    <w:rsid w:val="0016131B"/>
    <w:rsid w:val="0032439F"/>
    <w:rsid w:val="003F085D"/>
    <w:rsid w:val="006D17C5"/>
    <w:rsid w:val="006F71AC"/>
    <w:rsid w:val="00715E8F"/>
    <w:rsid w:val="00731A48"/>
    <w:rsid w:val="00742667"/>
    <w:rsid w:val="007E1902"/>
    <w:rsid w:val="00881B07"/>
    <w:rsid w:val="009032B2"/>
    <w:rsid w:val="009B4C5D"/>
    <w:rsid w:val="00A24F71"/>
    <w:rsid w:val="00B07F44"/>
    <w:rsid w:val="00CB32C2"/>
    <w:rsid w:val="00D62B78"/>
    <w:rsid w:val="00DD77A3"/>
    <w:rsid w:val="00E1697E"/>
    <w:rsid w:val="00F02A82"/>
    <w:rsid w:val="00FB1A91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2B2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90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2B2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90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1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9</cp:revision>
  <dcterms:created xsi:type="dcterms:W3CDTF">2022-10-27T09:53:00Z</dcterms:created>
  <dcterms:modified xsi:type="dcterms:W3CDTF">2022-10-28T12:18:00Z</dcterms:modified>
</cp:coreProperties>
</file>